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ADFA" w14:textId="5AFA659D" w:rsidR="00DE71FA" w:rsidRPr="00677766" w:rsidRDefault="00677766" w:rsidP="008D7C9A">
      <w:pPr>
        <w:rPr>
          <w:rFonts w:asciiTheme="minorHAnsi" w:hAnsiTheme="minorHAnsi" w:cstheme="minorHAnsi"/>
          <w:sz w:val="24"/>
          <w:szCs w:val="24"/>
        </w:rPr>
      </w:pP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701"/>
        <w:gridCol w:w="2125"/>
        <w:gridCol w:w="1080"/>
        <w:gridCol w:w="1331"/>
      </w:tblGrid>
      <w:tr w:rsidR="0067311F" w:rsidRPr="0067311F" w14:paraId="1258DD7B" w14:textId="77777777" w:rsidTr="0067311F">
        <w:trPr>
          <w:trHeight w:val="495"/>
        </w:trPr>
        <w:tc>
          <w:tcPr>
            <w:tcW w:w="9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14:paraId="58DC3137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67311F">
              <w:rPr>
                <w:b/>
                <w:bCs/>
                <w:color w:val="002060"/>
                <w:sz w:val="20"/>
              </w:rPr>
              <w:t>Ceník analytických zkoušek pro rok 2025  -  OBRÁBĚNÍ</w:t>
            </w:r>
          </w:p>
        </w:tc>
      </w:tr>
      <w:tr w:rsidR="0067311F" w:rsidRPr="0067311F" w14:paraId="3D272BB6" w14:textId="77777777" w:rsidTr="0067311F">
        <w:trPr>
          <w:trHeight w:val="60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3F3F3"/>
            <w:noWrap/>
            <w:vAlign w:val="center"/>
            <w:hideMark/>
          </w:tcPr>
          <w:p w14:paraId="76356AA2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67311F">
              <w:rPr>
                <w:b/>
                <w:bCs/>
                <w:color w:val="002060"/>
                <w:sz w:val="20"/>
              </w:rPr>
              <w:t>Stanovení (úkon)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14:paraId="7A48B678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67311F">
              <w:rPr>
                <w:b/>
                <w:bCs/>
                <w:color w:val="002060"/>
                <w:sz w:val="20"/>
              </w:rPr>
              <w:t>Metoda (SOP)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noWrap/>
            <w:vAlign w:val="center"/>
            <w:hideMark/>
          </w:tcPr>
          <w:p w14:paraId="528D0FE8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67311F">
              <w:rPr>
                <w:b/>
                <w:bCs/>
                <w:color w:val="002060"/>
                <w:sz w:val="20"/>
              </w:rPr>
              <w:t>Norma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14:paraId="08A809EE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Cs w:val="18"/>
              </w:rPr>
            </w:pPr>
            <w:r w:rsidRPr="0067311F">
              <w:rPr>
                <w:b/>
                <w:bCs/>
                <w:color w:val="002060"/>
                <w:szCs w:val="18"/>
              </w:rPr>
              <w:t>Informace o zkoušce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14:paraId="3191B05A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67311F">
              <w:rPr>
                <w:b/>
                <w:bCs/>
                <w:color w:val="002060"/>
                <w:sz w:val="20"/>
              </w:rPr>
              <w:t xml:space="preserve"> Cena bez DPH </w:t>
            </w:r>
          </w:p>
        </w:tc>
      </w:tr>
      <w:tr w:rsidR="0067311F" w:rsidRPr="0067311F" w14:paraId="1CAD581D" w14:textId="77777777" w:rsidTr="0067311F">
        <w:trPr>
          <w:trHeight w:val="320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B5BE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Zkušební protokol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FE95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7BB0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599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70D12" w14:textId="77777777" w:rsidR="0067311F" w:rsidRPr="0067311F" w:rsidRDefault="0067311F" w:rsidP="0067311F">
            <w:pPr>
              <w:tabs>
                <w:tab w:val="left" w:pos="910"/>
              </w:tabs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120 Kč </w:t>
            </w:r>
          </w:p>
        </w:tc>
      </w:tr>
      <w:tr w:rsidR="0067311F" w:rsidRPr="0067311F" w14:paraId="4AC64555" w14:textId="77777777" w:rsidTr="0067311F">
        <w:trPr>
          <w:trHeight w:val="394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0B94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hodnoty pH potenciometricky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0BB4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LS-SOP-PH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130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ČSN ISO 10523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4C24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83C26B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110 Kč </w:t>
            </w:r>
          </w:p>
        </w:tc>
      </w:tr>
      <w:tr w:rsidR="0067311F" w:rsidRPr="0067311F" w14:paraId="55C9C5D4" w14:textId="77777777" w:rsidTr="0067311F">
        <w:trPr>
          <w:trHeight w:val="723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AC24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prvků (</w:t>
            </w:r>
            <w:proofErr w:type="spellStart"/>
            <w:r w:rsidRPr="0067311F">
              <w:rPr>
                <w:color w:val="000000"/>
                <w:szCs w:val="18"/>
              </w:rPr>
              <w:t>Ag</w:t>
            </w:r>
            <w:proofErr w:type="spellEnd"/>
            <w:r w:rsidRPr="0067311F">
              <w:rPr>
                <w:color w:val="000000"/>
                <w:szCs w:val="18"/>
              </w:rPr>
              <w:t xml:space="preserve">, Cd, Co, </w:t>
            </w:r>
            <w:proofErr w:type="spellStart"/>
            <w:r w:rsidRPr="0067311F">
              <w:rPr>
                <w:color w:val="000000"/>
                <w:szCs w:val="18"/>
              </w:rPr>
              <w:t>Cu</w:t>
            </w:r>
            <w:proofErr w:type="spellEnd"/>
            <w:r w:rsidRPr="0067311F">
              <w:rPr>
                <w:color w:val="000000"/>
                <w:szCs w:val="18"/>
              </w:rPr>
              <w:t xml:space="preserve">, </w:t>
            </w:r>
            <w:proofErr w:type="spellStart"/>
            <w:r w:rsidRPr="0067311F">
              <w:rPr>
                <w:color w:val="000000"/>
                <w:szCs w:val="18"/>
              </w:rPr>
              <w:t>Fe</w:t>
            </w:r>
            <w:proofErr w:type="spellEnd"/>
            <w:r w:rsidRPr="0067311F">
              <w:rPr>
                <w:color w:val="000000"/>
                <w:szCs w:val="18"/>
              </w:rPr>
              <w:t xml:space="preserve">, </w:t>
            </w:r>
            <w:proofErr w:type="spellStart"/>
            <w:r w:rsidRPr="0067311F">
              <w:rPr>
                <w:color w:val="000000"/>
                <w:szCs w:val="18"/>
              </w:rPr>
              <w:t>Mn</w:t>
            </w:r>
            <w:proofErr w:type="spellEnd"/>
            <w:r w:rsidRPr="0067311F">
              <w:rPr>
                <w:color w:val="000000"/>
                <w:szCs w:val="18"/>
              </w:rPr>
              <w:t xml:space="preserve">, Ni, </w:t>
            </w:r>
            <w:proofErr w:type="spellStart"/>
            <w:r w:rsidRPr="0067311F">
              <w:rPr>
                <w:color w:val="000000"/>
                <w:szCs w:val="18"/>
              </w:rPr>
              <w:t>Pb</w:t>
            </w:r>
            <w:proofErr w:type="spellEnd"/>
            <w:r w:rsidRPr="0067311F">
              <w:rPr>
                <w:color w:val="000000"/>
                <w:szCs w:val="18"/>
              </w:rPr>
              <w:t xml:space="preserve">, Zn) technikou </w:t>
            </w:r>
            <w:proofErr w:type="gramStart"/>
            <w:r w:rsidRPr="0067311F">
              <w:rPr>
                <w:color w:val="000000"/>
                <w:szCs w:val="18"/>
              </w:rPr>
              <w:t>AAS - plamen</w:t>
            </w:r>
            <w:proofErr w:type="gramEnd"/>
            <w:r w:rsidRPr="0067311F">
              <w:rPr>
                <w:color w:val="000000"/>
                <w:szCs w:val="18"/>
              </w:rPr>
              <w:t xml:space="preserve"> (cena za 1 ks)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A7E2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LS-SOP-AAS1K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BE5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ČSN ISO 8288 </w:t>
            </w:r>
            <w:r w:rsidRPr="0067311F">
              <w:rPr>
                <w:color w:val="000000"/>
                <w:szCs w:val="18"/>
              </w:rPr>
              <w:br/>
              <w:t>ČSN EN ISO 5961                  ČSN EN 75 7400</w:t>
            </w:r>
            <w:r w:rsidRPr="0067311F">
              <w:rPr>
                <w:color w:val="000000"/>
                <w:szCs w:val="18"/>
              </w:rPr>
              <w:br/>
              <w:t>ČSN 75 7385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BE28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7E6B0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67311F" w14:paraId="5D20B6A9" w14:textId="77777777" w:rsidTr="0067311F">
        <w:trPr>
          <w:trHeight w:val="593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3254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Stanovení arzenu, antimonu a selenu technikou </w:t>
            </w:r>
            <w:proofErr w:type="gramStart"/>
            <w:r w:rsidRPr="0067311F">
              <w:rPr>
                <w:color w:val="000000"/>
                <w:szCs w:val="18"/>
              </w:rPr>
              <w:t>AAS - hydrid</w:t>
            </w:r>
            <w:proofErr w:type="gramEnd"/>
            <w:r w:rsidRPr="0067311F">
              <w:rPr>
                <w:color w:val="000000"/>
                <w:szCs w:val="18"/>
              </w:rPr>
              <w:t xml:space="preserve"> (cena za 1 ks)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91F6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LS-SOP-HVG1K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7537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ČSN ISO 17378-2    ČSN P ISO/TS 17379-2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9992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BF40AA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260 Kč </w:t>
            </w:r>
          </w:p>
        </w:tc>
      </w:tr>
      <w:tr w:rsidR="0067311F" w:rsidRPr="0067311F" w14:paraId="20C04D75" w14:textId="77777777" w:rsidTr="0067311F">
        <w:trPr>
          <w:trHeight w:val="418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9CE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Stanovení chromu technikou </w:t>
            </w:r>
            <w:proofErr w:type="gramStart"/>
            <w:r w:rsidRPr="0067311F">
              <w:rPr>
                <w:color w:val="000000"/>
                <w:szCs w:val="18"/>
              </w:rPr>
              <w:t>AAS - plamen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9B4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LS-SOP-AAS2K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AE5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ČSN EN 1233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667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A1D3C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67311F" w14:paraId="310FC0A0" w14:textId="77777777" w:rsidTr="0067311F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3FFF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obsahu rtuti na přístroji 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DFD9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LS-SOP-AMA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42E0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ČSN EN ISO 12 846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6A4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437DC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650 Kč </w:t>
            </w:r>
          </w:p>
        </w:tc>
      </w:tr>
      <w:tr w:rsidR="0067311F" w:rsidRPr="0067311F" w14:paraId="2EECBE23" w14:textId="77777777" w:rsidTr="0067311F">
        <w:trPr>
          <w:trHeight w:val="495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7B76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chromu (VI) komerční analytickou soupravou spektrofotometricky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46B1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LS-SOP-CROKT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D28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(návod firmy </w:t>
            </w:r>
            <w:proofErr w:type="spellStart"/>
            <w:r w:rsidRPr="0067311F">
              <w:rPr>
                <w:color w:val="000000"/>
                <w:szCs w:val="18"/>
              </w:rPr>
              <w:t>Merck</w:t>
            </w:r>
            <w:proofErr w:type="spellEnd"/>
            <w:r w:rsidRPr="0067311F">
              <w:rPr>
                <w:color w:val="000000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A51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F62C4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67311F" w14:paraId="74F8A1AC" w14:textId="77777777" w:rsidTr="0067311F">
        <w:trPr>
          <w:trHeight w:val="496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22C0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železa komerční analytickou soupravou spektrofotometricky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F805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LS-SOP-FEKT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8A3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(návod firmy </w:t>
            </w:r>
            <w:proofErr w:type="spellStart"/>
            <w:r w:rsidRPr="0067311F">
              <w:rPr>
                <w:color w:val="000000"/>
                <w:szCs w:val="18"/>
              </w:rPr>
              <w:t>Merck</w:t>
            </w:r>
            <w:proofErr w:type="spellEnd"/>
            <w:r w:rsidRPr="0067311F">
              <w:rPr>
                <w:color w:val="000000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FBA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9E964C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67311F" w14:paraId="489E895A" w14:textId="77777777" w:rsidTr="0067311F">
        <w:trPr>
          <w:trHeight w:val="428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28F1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uhlovodíků C10-C40 v kapalných vzorcích metodou GC/FID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56EE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LS-SOP-C10C40K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B6D6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ČSN EN ISO 9377-2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14E6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A7746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1 200 Kč </w:t>
            </w:r>
          </w:p>
        </w:tc>
      </w:tr>
      <w:tr w:rsidR="0067311F" w:rsidRPr="0067311F" w14:paraId="5D5B0E9A" w14:textId="77777777" w:rsidTr="0067311F">
        <w:trPr>
          <w:trHeight w:val="660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2222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CHSK komerční analytickou soupravou spektrofotometricky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1D10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LS-SOP-CHSKKT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6D1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ČSN ISO 15705                </w:t>
            </w:r>
            <w:proofErr w:type="gramStart"/>
            <w:r w:rsidRPr="0067311F">
              <w:rPr>
                <w:color w:val="000000"/>
                <w:szCs w:val="18"/>
              </w:rPr>
              <w:t xml:space="preserve">   (</w:t>
            </w:r>
            <w:proofErr w:type="gramEnd"/>
            <w:r w:rsidRPr="0067311F">
              <w:rPr>
                <w:color w:val="000000"/>
                <w:szCs w:val="18"/>
              </w:rPr>
              <w:t xml:space="preserve">návod firmy </w:t>
            </w:r>
            <w:proofErr w:type="spellStart"/>
            <w:r w:rsidRPr="0067311F">
              <w:rPr>
                <w:color w:val="000000"/>
                <w:szCs w:val="18"/>
              </w:rPr>
              <w:t>Merck</w:t>
            </w:r>
            <w:proofErr w:type="spellEnd"/>
            <w:r w:rsidRPr="0067311F">
              <w:rPr>
                <w:color w:val="000000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5F20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0F104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550 Kč </w:t>
            </w:r>
          </w:p>
        </w:tc>
      </w:tr>
      <w:tr w:rsidR="0067311F" w:rsidRPr="0067311F" w14:paraId="796B1CCF" w14:textId="77777777" w:rsidTr="0067311F">
        <w:trPr>
          <w:trHeight w:val="511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1638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hustoty pyknometrickou metodou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7E1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LS-SOP-HUS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BCA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ČSN EN ISO 2811-1 ČSN EN ISO 1675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869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839B7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310 Kč </w:t>
            </w:r>
          </w:p>
        </w:tc>
      </w:tr>
      <w:tr w:rsidR="0067311F" w:rsidRPr="0067311F" w14:paraId="4CEE8FAA" w14:textId="77777777" w:rsidTr="0067311F">
        <w:trPr>
          <w:trHeight w:val="340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30A8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Příprava znečištěného vzorku, filtrace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4F75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LS-SOP-PV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1EB6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F27A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8DFB4C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67311F" w14:paraId="5E62E803" w14:textId="77777777" w:rsidTr="0067311F">
        <w:trPr>
          <w:trHeight w:val="519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4CAA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Znehodnocení laboratorního skla / laboratorních pomůcek, silně znečištěným vzorkem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02C7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LS-SOP-LS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7138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64E3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A0F89" w14:textId="77777777" w:rsidR="0067311F" w:rsidRPr="0067311F" w:rsidRDefault="0067311F" w:rsidP="0067311F">
            <w:pPr>
              <w:ind w:right="76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</w:tbl>
    <w:p w14:paraId="510DE624" w14:textId="77777777" w:rsidR="0067311F" w:rsidRDefault="0067311F" w:rsidP="00DE71F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2DEF1A9F" w14:textId="77777777" w:rsidR="0067311F" w:rsidRDefault="0067311F" w:rsidP="00DE71F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5752EE76" w14:textId="77777777" w:rsidR="00DE71FA" w:rsidRPr="00677766" w:rsidRDefault="00DE71FA" w:rsidP="00DE71FA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77766">
        <w:rPr>
          <w:rFonts w:asciiTheme="minorHAnsi" w:hAnsiTheme="minorHAnsi" w:cstheme="minorHAnsi"/>
          <w:sz w:val="24"/>
          <w:szCs w:val="24"/>
        </w:rPr>
        <w:t>Ing. Vendula Špetlíková</w:t>
      </w:r>
    </w:p>
    <w:p w14:paraId="2392FD96" w14:textId="77777777" w:rsidR="00DE71FA" w:rsidRPr="00677766" w:rsidRDefault="00DE71FA" w:rsidP="00DE71FA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77766">
        <w:rPr>
          <w:rFonts w:asciiTheme="minorHAnsi" w:hAnsiTheme="minorHAnsi" w:cstheme="minorHAnsi"/>
          <w:sz w:val="24"/>
          <w:szCs w:val="24"/>
        </w:rPr>
        <w:t>Vedoucí chemické laboratoře</w:t>
      </w:r>
    </w:p>
    <w:p w14:paraId="5917195D" w14:textId="5B964D1D" w:rsidR="00DE71FA" w:rsidRPr="00677766" w:rsidRDefault="00DE71FA" w:rsidP="00DE71FA">
      <w:pPr>
        <w:pStyle w:val="Bezmezer"/>
        <w:rPr>
          <w:sz w:val="24"/>
          <w:szCs w:val="24"/>
        </w:rPr>
      </w:pPr>
      <w:r w:rsidRPr="00677766">
        <w:rPr>
          <w:rFonts w:asciiTheme="minorHAnsi" w:hAnsiTheme="minorHAnsi" w:cstheme="minorHAnsi"/>
          <w:sz w:val="24"/>
          <w:szCs w:val="24"/>
        </w:rPr>
        <w:br/>
        <w:t>Tel.: +420 323 606 691</w:t>
      </w:r>
      <w:r w:rsidRPr="00677766">
        <w:rPr>
          <w:rFonts w:asciiTheme="minorHAnsi" w:hAnsiTheme="minorHAnsi" w:cstheme="minorHAnsi"/>
          <w:sz w:val="24"/>
          <w:szCs w:val="24"/>
        </w:rPr>
        <w:br/>
        <w:t>Mob.: +420 739 592 144</w:t>
      </w:r>
      <w:r w:rsidRPr="00677766">
        <w:rPr>
          <w:sz w:val="24"/>
          <w:szCs w:val="24"/>
        </w:rPr>
        <w:br/>
      </w:r>
      <w:r w:rsidRPr="00677766">
        <w:rPr>
          <w:sz w:val="24"/>
          <w:szCs w:val="24"/>
        </w:rPr>
        <w:br/>
      </w:r>
    </w:p>
    <w:p w14:paraId="4B397813" w14:textId="77777777" w:rsidR="00DE71FA" w:rsidRPr="00677766" w:rsidRDefault="00DE71FA" w:rsidP="00DE71FA">
      <w:pPr>
        <w:rPr>
          <w:rFonts w:asciiTheme="minorHAnsi" w:hAnsiTheme="minorHAnsi" w:cstheme="minorHAnsi"/>
          <w:sz w:val="24"/>
          <w:szCs w:val="24"/>
        </w:rPr>
      </w:pPr>
    </w:p>
    <w:p w14:paraId="76C05EAB" w14:textId="77777777" w:rsidR="00DE71FA" w:rsidRPr="00677766" w:rsidRDefault="00DE71FA" w:rsidP="00DE71FA">
      <w:pPr>
        <w:rPr>
          <w:rFonts w:asciiTheme="minorHAnsi" w:hAnsiTheme="minorHAnsi" w:cstheme="minorHAnsi"/>
          <w:sz w:val="24"/>
          <w:szCs w:val="24"/>
        </w:rPr>
      </w:pPr>
    </w:p>
    <w:p w14:paraId="79A926E6" w14:textId="5283009C" w:rsidR="00B26348" w:rsidRPr="00677766" w:rsidRDefault="00B26348" w:rsidP="00DE71FA">
      <w:pPr>
        <w:rPr>
          <w:rFonts w:asciiTheme="minorHAnsi" w:hAnsiTheme="minorHAnsi" w:cstheme="minorHAnsi"/>
          <w:sz w:val="24"/>
          <w:szCs w:val="24"/>
        </w:rPr>
      </w:pPr>
    </w:p>
    <w:sectPr w:rsidR="00B26348" w:rsidRPr="00677766" w:rsidSect="00A713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F72A" w14:textId="77777777" w:rsidR="002A79AB" w:rsidRDefault="002A79AB" w:rsidP="00981635">
      <w:r>
        <w:separator/>
      </w:r>
    </w:p>
  </w:endnote>
  <w:endnote w:type="continuationSeparator" w:id="0">
    <w:p w14:paraId="075C7EC8" w14:textId="77777777" w:rsidR="002A79AB" w:rsidRDefault="002A79AB" w:rsidP="0098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(normální text)">
    <w:altName w:val="Times New Roman"/>
    <w:panose1 w:val="00000000000000000000"/>
    <w:charset w:val="00"/>
    <w:family w:val="roman"/>
    <w:notTrueType/>
    <w:pitch w:val="default"/>
    <w:sig w:usb0="00002370" w:usb1="00000000" w:usb2="00000000" w:usb3="00000000" w:csb0="00000001" w:csb1="00735E7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321C" w14:textId="068A29C0" w:rsidR="005C0C4E" w:rsidRDefault="00DA1E8E" w:rsidP="00F30603">
    <w:pPr>
      <w:pStyle w:val="Zkladntext2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 xml:space="preserve">  </w:t>
    </w:r>
  </w:p>
  <w:p w14:paraId="670B1052" w14:textId="6F13C578" w:rsidR="00F30603" w:rsidRDefault="00F30603" w:rsidP="00F30603">
    <w:pPr>
      <w:pStyle w:val="Zkladntext2"/>
      <w:rPr>
        <w:rFonts w:ascii="Times New Roman" w:hAnsi="Times New Roman"/>
        <w:b/>
        <w:sz w:val="18"/>
      </w:rPr>
    </w:pPr>
    <w:proofErr w:type="spellStart"/>
    <w:r>
      <w:rPr>
        <w:rFonts w:ascii="Times New Roman" w:hAnsi="Times New Roman"/>
        <w:b/>
        <w:sz w:val="18"/>
      </w:rPr>
      <w:t>LABservis</w:t>
    </w:r>
    <w:proofErr w:type="spellEnd"/>
    <w:r>
      <w:rPr>
        <w:rFonts w:ascii="Times New Roman" w:hAnsi="Times New Roman"/>
        <w:b/>
        <w:sz w:val="18"/>
      </w:rPr>
      <w:t>, s.r.o.</w:t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 w:rsidR="00DA1E8E">
      <w:rPr>
        <w:rFonts w:ascii="Times New Roman" w:hAnsi="Times New Roman"/>
        <w:b/>
        <w:sz w:val="18"/>
      </w:rPr>
      <w:t xml:space="preserve"> </w:t>
    </w:r>
    <w:r w:rsidR="00A713FE">
      <w:rPr>
        <w:rFonts w:ascii="Times New Roman" w:hAnsi="Times New Roman"/>
        <w:b/>
        <w:sz w:val="18"/>
      </w:rPr>
      <w:t>Bankovní spojení:</w:t>
    </w:r>
    <w:r w:rsidR="00A713FE">
      <w:rPr>
        <w:rFonts w:ascii="Times New Roman" w:hAnsi="Times New Roman"/>
        <w:b/>
        <w:sz w:val="18"/>
      </w:rPr>
      <w:tab/>
    </w:r>
    <w:r w:rsidR="00DA1E8E">
      <w:rPr>
        <w:rFonts w:ascii="Times New Roman" w:hAnsi="Times New Roman"/>
        <w:b/>
        <w:sz w:val="18"/>
      </w:rPr>
      <w:t xml:space="preserve">              </w:t>
    </w:r>
    <w:r>
      <w:rPr>
        <w:rFonts w:ascii="Times New Roman" w:hAnsi="Times New Roman"/>
        <w:b/>
        <w:sz w:val="18"/>
      </w:rPr>
      <w:t xml:space="preserve">IČO: </w:t>
    </w:r>
    <w:r w:rsidRPr="00E02E9D">
      <w:rPr>
        <w:rFonts w:ascii="Times New Roman" w:hAnsi="Times New Roman"/>
        <w:b/>
        <w:sz w:val="18"/>
      </w:rPr>
      <w:t>28</w:t>
    </w:r>
    <w:r>
      <w:rPr>
        <w:rFonts w:ascii="Times New Roman" w:hAnsi="Times New Roman"/>
        <w:b/>
        <w:sz w:val="18"/>
      </w:rPr>
      <w:t xml:space="preserve"> </w:t>
    </w:r>
    <w:r w:rsidRPr="00E02E9D">
      <w:rPr>
        <w:rFonts w:ascii="Times New Roman" w:hAnsi="Times New Roman"/>
        <w:b/>
        <w:sz w:val="18"/>
      </w:rPr>
      <w:t>40</w:t>
    </w:r>
    <w:r>
      <w:rPr>
        <w:rFonts w:ascii="Times New Roman" w:hAnsi="Times New Roman"/>
        <w:b/>
        <w:sz w:val="18"/>
      </w:rPr>
      <w:t xml:space="preserve"> </w:t>
    </w:r>
    <w:r w:rsidRPr="00E02E9D">
      <w:rPr>
        <w:rFonts w:ascii="Times New Roman" w:hAnsi="Times New Roman"/>
        <w:b/>
        <w:sz w:val="18"/>
      </w:rPr>
      <w:t>15</w:t>
    </w:r>
    <w:r>
      <w:rPr>
        <w:rFonts w:ascii="Times New Roman" w:hAnsi="Times New Roman"/>
        <w:b/>
        <w:sz w:val="18"/>
      </w:rPr>
      <w:t xml:space="preserve"> </w:t>
    </w:r>
    <w:r w:rsidRPr="00E02E9D">
      <w:rPr>
        <w:rFonts w:ascii="Times New Roman" w:hAnsi="Times New Roman"/>
        <w:b/>
        <w:sz w:val="18"/>
      </w:rPr>
      <w:t>90</w:t>
    </w:r>
  </w:p>
  <w:p w14:paraId="2E7E03D0" w14:textId="21CDE5A3" w:rsidR="00F30603" w:rsidRDefault="00F30603" w:rsidP="00F30603">
    <w:pPr>
      <w:rPr>
        <w:rFonts w:ascii="Times New Roman" w:hAnsi="Times New Roman" w:cs="Times New Roman"/>
        <w:b/>
      </w:rPr>
    </w:pPr>
    <w:proofErr w:type="spellStart"/>
    <w:r>
      <w:rPr>
        <w:rFonts w:ascii="Times New Roman" w:hAnsi="Times New Roman" w:cs="Times New Roman"/>
        <w:b/>
      </w:rPr>
      <w:t>Svojšovice</w:t>
    </w:r>
    <w:proofErr w:type="spellEnd"/>
    <w:r>
      <w:rPr>
        <w:rFonts w:ascii="Times New Roman" w:hAnsi="Times New Roman" w:cs="Times New Roman"/>
        <w:b/>
      </w:rPr>
      <w:t xml:space="preserve"> 40, 251</w:t>
    </w:r>
    <w:r w:rsidR="00A713FE">
      <w:rPr>
        <w:rFonts w:ascii="Times New Roman" w:hAnsi="Times New Roman" w:cs="Times New Roman"/>
        <w:b/>
      </w:rPr>
      <w:t xml:space="preserve"> 63 Strančice</w:t>
    </w:r>
    <w:r w:rsidR="00A713FE"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</w:t>
    </w:r>
    <w:r w:rsidR="00A713FE">
      <w:rPr>
        <w:rFonts w:ascii="Times New Roman" w:hAnsi="Times New Roman" w:cs="Times New Roman"/>
        <w:b/>
      </w:rPr>
      <w:t>ČSOB Průhonice</w:t>
    </w:r>
    <w:r w:rsidR="00A713FE"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            </w:t>
    </w:r>
    <w:r>
      <w:rPr>
        <w:rFonts w:ascii="Times New Roman" w:hAnsi="Times New Roman" w:cs="Times New Roman"/>
        <w:b/>
      </w:rPr>
      <w:t>DIČ: CZ</w:t>
    </w:r>
    <w:r w:rsidRPr="00E02E9D">
      <w:rPr>
        <w:rFonts w:ascii="Times New Roman" w:hAnsi="Times New Roman" w:cs="Times New Roman"/>
        <w:b/>
      </w:rPr>
      <w:t>28</w:t>
    </w:r>
    <w:r>
      <w:rPr>
        <w:rFonts w:ascii="Times New Roman" w:hAnsi="Times New Roman" w:cs="Times New Roman"/>
        <w:b/>
      </w:rPr>
      <w:t xml:space="preserve"> </w:t>
    </w:r>
    <w:r w:rsidRPr="00E02E9D">
      <w:rPr>
        <w:rFonts w:ascii="Times New Roman" w:hAnsi="Times New Roman" w:cs="Times New Roman"/>
        <w:b/>
      </w:rPr>
      <w:t>40</w:t>
    </w:r>
    <w:r>
      <w:rPr>
        <w:rFonts w:ascii="Times New Roman" w:hAnsi="Times New Roman" w:cs="Times New Roman"/>
        <w:b/>
      </w:rPr>
      <w:t xml:space="preserve"> </w:t>
    </w:r>
    <w:r w:rsidRPr="00E02E9D">
      <w:rPr>
        <w:rFonts w:ascii="Times New Roman" w:hAnsi="Times New Roman" w:cs="Times New Roman"/>
        <w:b/>
      </w:rPr>
      <w:t>15</w:t>
    </w:r>
    <w:r>
      <w:rPr>
        <w:rFonts w:ascii="Times New Roman" w:hAnsi="Times New Roman" w:cs="Times New Roman"/>
        <w:b/>
      </w:rPr>
      <w:t xml:space="preserve"> </w:t>
    </w:r>
    <w:r w:rsidRPr="00E02E9D">
      <w:rPr>
        <w:rFonts w:ascii="Times New Roman" w:hAnsi="Times New Roman" w:cs="Times New Roman"/>
        <w:b/>
      </w:rPr>
      <w:t>90</w:t>
    </w:r>
  </w:p>
  <w:p w14:paraId="33651D3A" w14:textId="234D560A" w:rsidR="00F30603" w:rsidRDefault="008F51F2" w:rsidP="00F30603">
    <w:pPr>
      <w:rPr>
        <w:b/>
      </w:rPr>
    </w:pPr>
    <w:proofErr w:type="gramStart"/>
    <w:r w:rsidRPr="007F5297">
      <w:rPr>
        <w:rFonts w:ascii="Times New Roman" w:hAnsi="Times New Roman" w:cs="Times New Roman"/>
        <w:b/>
      </w:rPr>
      <w:t>mobil</w:t>
    </w:r>
    <w:r>
      <w:rPr>
        <w:rFonts w:ascii="Times New Roman" w:hAnsi="Times New Roman" w:cs="Times New Roman"/>
        <w:b/>
      </w:rPr>
      <w:t xml:space="preserve"> :</w:t>
    </w:r>
    <w:proofErr w:type="gramEnd"/>
    <w:r>
      <w:rPr>
        <w:rFonts w:ascii="Times New Roman" w:hAnsi="Times New Roman" w:cs="Times New Roman"/>
        <w:b/>
      </w:rPr>
      <w:t xml:space="preserve"> 739 292 144</w:t>
    </w:r>
    <w:r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</w:t>
    </w:r>
    <w:proofErr w:type="spellStart"/>
    <w:r w:rsidR="00A713FE">
      <w:rPr>
        <w:rFonts w:ascii="Times New Roman" w:hAnsi="Times New Roman" w:cs="Times New Roman"/>
        <w:b/>
      </w:rPr>
      <w:t>č.ú</w:t>
    </w:r>
    <w:proofErr w:type="spellEnd"/>
    <w:r w:rsidR="00A713FE">
      <w:rPr>
        <w:rFonts w:ascii="Times New Roman" w:hAnsi="Times New Roman" w:cs="Times New Roman"/>
        <w:b/>
      </w:rPr>
      <w:t>.: 220688601/0300</w:t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            </w:t>
    </w:r>
    <w:r w:rsidR="00F30603">
      <w:rPr>
        <w:rFonts w:ascii="Times New Roman" w:hAnsi="Times New Roman" w:cs="Times New Roman"/>
        <w:b/>
      </w:rPr>
      <w:t xml:space="preserve">MS v Praze, oddíl C, vložka </w:t>
    </w:r>
    <w:r w:rsidR="00F30603" w:rsidRPr="00E02E9D">
      <w:rPr>
        <w:b/>
      </w:rPr>
      <w:t>138902</w:t>
    </w:r>
  </w:p>
  <w:p w14:paraId="491F0BAB" w14:textId="77777777" w:rsidR="00F30603" w:rsidRPr="007F5297" w:rsidRDefault="00F30603" w:rsidP="00F30603">
    <w:pPr>
      <w:rPr>
        <w:rFonts w:ascii="Times New Roman" w:hAnsi="Times New Roman" w:cs="Times New Roman"/>
        <w:b/>
      </w:rPr>
    </w:pPr>
  </w:p>
  <w:p w14:paraId="470F718B" w14:textId="77777777" w:rsidR="0076795D" w:rsidRPr="00F30603" w:rsidRDefault="0076795D" w:rsidP="00F306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0E38" w14:textId="77777777" w:rsidR="002A79AB" w:rsidRDefault="002A79AB" w:rsidP="00981635">
      <w:r>
        <w:separator/>
      </w:r>
    </w:p>
  </w:footnote>
  <w:footnote w:type="continuationSeparator" w:id="0">
    <w:p w14:paraId="276FEAC4" w14:textId="77777777" w:rsidR="002A79AB" w:rsidRDefault="002A79AB" w:rsidP="0098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4281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9C455" wp14:editId="772DC0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899920" cy="688975"/>
          <wp:effectExtent l="0" t="0" r="5080" b="0"/>
          <wp:wrapNone/>
          <wp:docPr id="529187838" name="Obrázek 529187838" descr="Popis: LABservis na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LABservis na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325A1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</w:p>
  <w:p w14:paraId="7CA7785D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</w:p>
  <w:p w14:paraId="3FC170AF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</w:p>
  <w:p w14:paraId="37041CA2" w14:textId="77777777" w:rsidR="0076795D" w:rsidRDefault="0076795D" w:rsidP="00910BC3">
    <w:pPr>
      <w:pStyle w:val="Zhlav"/>
      <w:tabs>
        <w:tab w:val="clear" w:pos="4536"/>
        <w:tab w:val="clear" w:pos="9072"/>
        <w:tab w:val="left" w:pos="4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A79"/>
    <w:multiLevelType w:val="hybridMultilevel"/>
    <w:tmpl w:val="F328D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F16D7"/>
    <w:multiLevelType w:val="hybridMultilevel"/>
    <w:tmpl w:val="AC32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51631">
    <w:abstractNumId w:val="1"/>
  </w:num>
  <w:num w:numId="2" w16cid:durableId="109859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635"/>
    <w:rsid w:val="00000BA7"/>
    <w:rsid w:val="00022982"/>
    <w:rsid w:val="00024120"/>
    <w:rsid w:val="00043697"/>
    <w:rsid w:val="00045B63"/>
    <w:rsid w:val="00050F14"/>
    <w:rsid w:val="00054803"/>
    <w:rsid w:val="00077709"/>
    <w:rsid w:val="000923AD"/>
    <w:rsid w:val="00095FD6"/>
    <w:rsid w:val="000A27F6"/>
    <w:rsid w:val="000A6BE8"/>
    <w:rsid w:val="000B7521"/>
    <w:rsid w:val="000D059F"/>
    <w:rsid w:val="000F1A4B"/>
    <w:rsid w:val="001300CA"/>
    <w:rsid w:val="0014774D"/>
    <w:rsid w:val="001602B3"/>
    <w:rsid w:val="00164589"/>
    <w:rsid w:val="00175CB4"/>
    <w:rsid w:val="001A6D4D"/>
    <w:rsid w:val="001B73D4"/>
    <w:rsid w:val="001C4B66"/>
    <w:rsid w:val="001C5F4C"/>
    <w:rsid w:val="001E75A5"/>
    <w:rsid w:val="001E7D31"/>
    <w:rsid w:val="00201375"/>
    <w:rsid w:val="002022A6"/>
    <w:rsid w:val="00280812"/>
    <w:rsid w:val="00282A48"/>
    <w:rsid w:val="00297A90"/>
    <w:rsid w:val="002A03DF"/>
    <w:rsid w:val="002A79AB"/>
    <w:rsid w:val="002B2E36"/>
    <w:rsid w:val="002B3C6D"/>
    <w:rsid w:val="002B6969"/>
    <w:rsid w:val="002D0E98"/>
    <w:rsid w:val="002F2FE4"/>
    <w:rsid w:val="003047C1"/>
    <w:rsid w:val="00324B2B"/>
    <w:rsid w:val="00350425"/>
    <w:rsid w:val="0036172B"/>
    <w:rsid w:val="00364710"/>
    <w:rsid w:val="0038443A"/>
    <w:rsid w:val="003927C4"/>
    <w:rsid w:val="00393C63"/>
    <w:rsid w:val="003B280E"/>
    <w:rsid w:val="003B4D36"/>
    <w:rsid w:val="003B6AA5"/>
    <w:rsid w:val="003D03EA"/>
    <w:rsid w:val="003D5FB8"/>
    <w:rsid w:val="003E2B3F"/>
    <w:rsid w:val="003E2FBB"/>
    <w:rsid w:val="004031F8"/>
    <w:rsid w:val="00416687"/>
    <w:rsid w:val="00431B1D"/>
    <w:rsid w:val="00444A68"/>
    <w:rsid w:val="004626D0"/>
    <w:rsid w:val="004668C2"/>
    <w:rsid w:val="004676D9"/>
    <w:rsid w:val="00472C72"/>
    <w:rsid w:val="00481251"/>
    <w:rsid w:val="00482055"/>
    <w:rsid w:val="004842D7"/>
    <w:rsid w:val="004A37CC"/>
    <w:rsid w:val="004B6FD3"/>
    <w:rsid w:val="004C11D1"/>
    <w:rsid w:val="004D77D7"/>
    <w:rsid w:val="004F08DA"/>
    <w:rsid w:val="00563728"/>
    <w:rsid w:val="0056439C"/>
    <w:rsid w:val="00573DBE"/>
    <w:rsid w:val="0057558F"/>
    <w:rsid w:val="00580585"/>
    <w:rsid w:val="00584C32"/>
    <w:rsid w:val="00594566"/>
    <w:rsid w:val="005A5EE2"/>
    <w:rsid w:val="005B13FC"/>
    <w:rsid w:val="005B2AED"/>
    <w:rsid w:val="005C0C4E"/>
    <w:rsid w:val="005C2C40"/>
    <w:rsid w:val="005D2E5D"/>
    <w:rsid w:val="005D6A82"/>
    <w:rsid w:val="005E0381"/>
    <w:rsid w:val="006010BB"/>
    <w:rsid w:val="00610D43"/>
    <w:rsid w:val="006163AD"/>
    <w:rsid w:val="00620A6D"/>
    <w:rsid w:val="006476B1"/>
    <w:rsid w:val="00651F27"/>
    <w:rsid w:val="00656563"/>
    <w:rsid w:val="0067311F"/>
    <w:rsid w:val="00677766"/>
    <w:rsid w:val="00682974"/>
    <w:rsid w:val="00685DC5"/>
    <w:rsid w:val="006B6EE2"/>
    <w:rsid w:val="00701CC3"/>
    <w:rsid w:val="007118C6"/>
    <w:rsid w:val="0072274B"/>
    <w:rsid w:val="007278E4"/>
    <w:rsid w:val="00731ADB"/>
    <w:rsid w:val="0073741E"/>
    <w:rsid w:val="00744F3F"/>
    <w:rsid w:val="007528C1"/>
    <w:rsid w:val="00756728"/>
    <w:rsid w:val="00761722"/>
    <w:rsid w:val="00763CA6"/>
    <w:rsid w:val="0076795D"/>
    <w:rsid w:val="00771EEE"/>
    <w:rsid w:val="00784BB7"/>
    <w:rsid w:val="007A554A"/>
    <w:rsid w:val="007A6939"/>
    <w:rsid w:val="007C1BE1"/>
    <w:rsid w:val="007C274D"/>
    <w:rsid w:val="007D006E"/>
    <w:rsid w:val="007D34EE"/>
    <w:rsid w:val="007D5839"/>
    <w:rsid w:val="007F6BCB"/>
    <w:rsid w:val="00804E6E"/>
    <w:rsid w:val="00814F16"/>
    <w:rsid w:val="00816F09"/>
    <w:rsid w:val="00826ED9"/>
    <w:rsid w:val="0083205C"/>
    <w:rsid w:val="00832195"/>
    <w:rsid w:val="00852733"/>
    <w:rsid w:val="008758C3"/>
    <w:rsid w:val="00882595"/>
    <w:rsid w:val="00896750"/>
    <w:rsid w:val="008A3055"/>
    <w:rsid w:val="008A504F"/>
    <w:rsid w:val="008A6C5D"/>
    <w:rsid w:val="008C1451"/>
    <w:rsid w:val="008C7E70"/>
    <w:rsid w:val="008D7C9A"/>
    <w:rsid w:val="008E37B6"/>
    <w:rsid w:val="008E585E"/>
    <w:rsid w:val="008F14ED"/>
    <w:rsid w:val="008F51F2"/>
    <w:rsid w:val="008F5E28"/>
    <w:rsid w:val="008F6263"/>
    <w:rsid w:val="00910BC3"/>
    <w:rsid w:val="00930B06"/>
    <w:rsid w:val="00932711"/>
    <w:rsid w:val="00944EA8"/>
    <w:rsid w:val="009455B2"/>
    <w:rsid w:val="00954376"/>
    <w:rsid w:val="00962ACA"/>
    <w:rsid w:val="00962F81"/>
    <w:rsid w:val="009724D8"/>
    <w:rsid w:val="00981635"/>
    <w:rsid w:val="0099121A"/>
    <w:rsid w:val="009A4F43"/>
    <w:rsid w:val="009C14B8"/>
    <w:rsid w:val="00A128CA"/>
    <w:rsid w:val="00A145B9"/>
    <w:rsid w:val="00A248A0"/>
    <w:rsid w:val="00A3486B"/>
    <w:rsid w:val="00A42F94"/>
    <w:rsid w:val="00A623C4"/>
    <w:rsid w:val="00A63177"/>
    <w:rsid w:val="00A713FE"/>
    <w:rsid w:val="00A74F18"/>
    <w:rsid w:val="00A77ABB"/>
    <w:rsid w:val="00A82649"/>
    <w:rsid w:val="00A87196"/>
    <w:rsid w:val="00AA1F68"/>
    <w:rsid w:val="00AA24B2"/>
    <w:rsid w:val="00AA56B6"/>
    <w:rsid w:val="00AE30C7"/>
    <w:rsid w:val="00AE50C9"/>
    <w:rsid w:val="00B03B19"/>
    <w:rsid w:val="00B26348"/>
    <w:rsid w:val="00B4132A"/>
    <w:rsid w:val="00B43E63"/>
    <w:rsid w:val="00B760B7"/>
    <w:rsid w:val="00B84BCE"/>
    <w:rsid w:val="00B87331"/>
    <w:rsid w:val="00B909CE"/>
    <w:rsid w:val="00B929A3"/>
    <w:rsid w:val="00B96899"/>
    <w:rsid w:val="00BC1620"/>
    <w:rsid w:val="00BD4411"/>
    <w:rsid w:val="00BF72E9"/>
    <w:rsid w:val="00C04DD0"/>
    <w:rsid w:val="00C223FD"/>
    <w:rsid w:val="00C30EDB"/>
    <w:rsid w:val="00C40A68"/>
    <w:rsid w:val="00C441BE"/>
    <w:rsid w:val="00C60957"/>
    <w:rsid w:val="00C70ECE"/>
    <w:rsid w:val="00CA1E5C"/>
    <w:rsid w:val="00CD24F0"/>
    <w:rsid w:val="00CD3443"/>
    <w:rsid w:val="00CE1E66"/>
    <w:rsid w:val="00CF49D3"/>
    <w:rsid w:val="00D13954"/>
    <w:rsid w:val="00D15110"/>
    <w:rsid w:val="00D504D4"/>
    <w:rsid w:val="00D57E60"/>
    <w:rsid w:val="00D83997"/>
    <w:rsid w:val="00D970D1"/>
    <w:rsid w:val="00D972CE"/>
    <w:rsid w:val="00DA1E8E"/>
    <w:rsid w:val="00DB0F5D"/>
    <w:rsid w:val="00DE2CE6"/>
    <w:rsid w:val="00DE71FA"/>
    <w:rsid w:val="00DF51A9"/>
    <w:rsid w:val="00E02E9D"/>
    <w:rsid w:val="00E047D1"/>
    <w:rsid w:val="00E20245"/>
    <w:rsid w:val="00E23BAF"/>
    <w:rsid w:val="00E34AE4"/>
    <w:rsid w:val="00E34D80"/>
    <w:rsid w:val="00E35DE2"/>
    <w:rsid w:val="00E3601C"/>
    <w:rsid w:val="00E4309D"/>
    <w:rsid w:val="00E44914"/>
    <w:rsid w:val="00E80750"/>
    <w:rsid w:val="00ED7B02"/>
    <w:rsid w:val="00EE3955"/>
    <w:rsid w:val="00F1491A"/>
    <w:rsid w:val="00F30603"/>
    <w:rsid w:val="00F41AA1"/>
    <w:rsid w:val="00F4473A"/>
    <w:rsid w:val="00F54C0B"/>
    <w:rsid w:val="00F578E0"/>
    <w:rsid w:val="00F71FA2"/>
    <w:rsid w:val="00F764F5"/>
    <w:rsid w:val="00F76CDB"/>
    <w:rsid w:val="00F8731B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D2DE"/>
  <w15:docId w15:val="{4D5C9CA5-CB77-4761-92AA-8B7B297C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635"/>
    <w:pPr>
      <w:spacing w:before="0" w:beforeAutospacing="0" w:after="0" w:afterAutospacing="0"/>
    </w:pPr>
    <w:rPr>
      <w:rFonts w:ascii="Arial" w:eastAsia="Times New Roman" w:hAnsi="Arial" w:cs="Arial"/>
      <w:sz w:val="1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486B"/>
    <w:pPr>
      <w:keepNext/>
      <w:outlineLvl w:val="0"/>
    </w:pPr>
    <w:rPr>
      <w:rFonts w:ascii="Times New Roman" w:hAnsi="Times New Roman" w:cs="Times New Roman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C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A3486B"/>
    <w:pPr>
      <w:keepNext/>
      <w:ind w:firstLine="708"/>
      <w:jc w:val="both"/>
      <w:outlineLvl w:val="4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16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6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9816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635"/>
    <w:rPr>
      <w:rFonts w:ascii="Arial" w:eastAsia="Times New Roman" w:hAnsi="Arial" w:cs="Arial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16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635"/>
    <w:rPr>
      <w:rFonts w:ascii="Arial" w:eastAsia="Times New Roman" w:hAnsi="Arial" w:cs="Arial"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163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6476B1"/>
    <w:pPr>
      <w:jc w:val="both"/>
    </w:pPr>
    <w:rPr>
      <w:rFonts w:ascii="(normální text)" w:hAnsi="(normální text)" w:cs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476B1"/>
    <w:rPr>
      <w:rFonts w:ascii="(normální text)" w:eastAsia="Times New Roman" w:hAnsi="(normální text)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348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3486B"/>
    <w:rPr>
      <w:rFonts w:ascii="Arial" w:eastAsia="Times New Roman" w:hAnsi="Arial" w:cs="Arial"/>
      <w:szCs w:val="20"/>
      <w:lang w:eastAsia="cs-CZ"/>
    </w:rPr>
  </w:style>
  <w:style w:type="character" w:styleId="slostrnky">
    <w:name w:val="page number"/>
    <w:basedOn w:val="Standardnpsmoodstavce"/>
    <w:uiPriority w:val="99"/>
    <w:rsid w:val="00EE3955"/>
  </w:style>
  <w:style w:type="character" w:styleId="Hypertextovodkaz">
    <w:name w:val="Hyperlink"/>
    <w:basedOn w:val="Standardnpsmoodstavce"/>
    <w:uiPriority w:val="99"/>
    <w:unhideWhenUsed/>
    <w:rsid w:val="00852733"/>
    <w:rPr>
      <w:color w:val="0000FF" w:themeColor="hyperlink"/>
      <w:u w:val="single"/>
    </w:rPr>
  </w:style>
  <w:style w:type="table" w:styleId="Mkatabulky">
    <w:name w:val="Table Grid"/>
    <w:basedOn w:val="Normlntabulka"/>
    <w:rsid w:val="00431B1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01C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Bezmezer">
    <w:name w:val="No Spacing"/>
    <w:uiPriority w:val="1"/>
    <w:qFormat/>
    <w:rsid w:val="00731ADB"/>
    <w:pPr>
      <w:spacing w:before="0" w:beforeAutospacing="0" w:after="0" w:afterAutospacing="0"/>
    </w:pPr>
    <w:rPr>
      <w:rFonts w:ascii="Arial" w:eastAsia="Times New Roman" w:hAnsi="Arial" w:cs="Arial"/>
      <w:sz w:val="1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56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2634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E7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D2C6-8378-4E55-BEB3-21C9EAC9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AHV ekologický servis s.r.o.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Vopařilová</dc:creator>
  <cp:lastModifiedBy>Jáchym Vágenknecht</cp:lastModifiedBy>
  <cp:revision>2</cp:revision>
  <cp:lastPrinted>2023-12-20T09:01:00Z</cp:lastPrinted>
  <dcterms:created xsi:type="dcterms:W3CDTF">2025-04-11T16:29:00Z</dcterms:created>
  <dcterms:modified xsi:type="dcterms:W3CDTF">2025-04-11T16:29:00Z</dcterms:modified>
</cp:coreProperties>
</file>